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6" w:rsidRPr="00591EE6" w:rsidRDefault="00D951EC" w:rsidP="00626186">
      <w:pPr>
        <w:jc w:val="center"/>
        <w:rPr>
          <w:b/>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15pt;width:221.65pt;height:104.8pt;z-index:-251658240">
            <v:imagedata r:id="rId4" o:title="Кировская область"/>
          </v:shape>
        </w:pict>
      </w:r>
    </w:p>
    <w:p w:rsidR="00626186" w:rsidRPr="00591EE6" w:rsidRDefault="00626186" w:rsidP="00626186">
      <w:pPr>
        <w:jc w:val="center"/>
        <w:rPr>
          <w:b/>
          <w:sz w:val="24"/>
          <w:szCs w:val="24"/>
        </w:rPr>
      </w:pPr>
    </w:p>
    <w:p w:rsidR="00591EE6" w:rsidRPr="00591EE6" w:rsidRDefault="00591EE6" w:rsidP="00AF2460">
      <w:pPr>
        <w:rPr>
          <w:b/>
          <w:sz w:val="24"/>
          <w:szCs w:val="24"/>
        </w:rPr>
      </w:pPr>
    </w:p>
    <w:p w:rsidR="00591EE6" w:rsidRPr="00041607" w:rsidRDefault="00591EE6" w:rsidP="00041607">
      <w:pPr>
        <w:spacing w:line="240" w:lineRule="auto"/>
        <w:jc w:val="right"/>
        <w:rPr>
          <w:b/>
          <w:sz w:val="28"/>
          <w:szCs w:val="28"/>
        </w:rPr>
      </w:pPr>
      <w:r w:rsidRPr="00041607">
        <w:rPr>
          <w:b/>
          <w:sz w:val="28"/>
          <w:szCs w:val="28"/>
        </w:rPr>
        <w:t>ПРЕСС-РЕЛИЗ</w:t>
      </w:r>
    </w:p>
    <w:p w:rsidR="00626186" w:rsidRPr="00041607" w:rsidRDefault="00626186" w:rsidP="00041607">
      <w:pPr>
        <w:spacing w:line="240" w:lineRule="auto"/>
        <w:jc w:val="center"/>
        <w:rPr>
          <w:b/>
          <w:sz w:val="28"/>
          <w:szCs w:val="28"/>
        </w:rPr>
      </w:pPr>
      <w:r w:rsidRPr="00041607">
        <w:rPr>
          <w:b/>
          <w:sz w:val="28"/>
          <w:szCs w:val="28"/>
        </w:rPr>
        <w:t>Получение выписок из ЕГРН является самой популярной услугой Росреестра</w:t>
      </w:r>
    </w:p>
    <w:p w:rsidR="00626186" w:rsidRPr="00041607" w:rsidRDefault="00626186" w:rsidP="00041607">
      <w:pPr>
        <w:spacing w:line="240" w:lineRule="auto"/>
        <w:ind w:firstLine="567"/>
        <w:jc w:val="both"/>
        <w:rPr>
          <w:sz w:val="28"/>
          <w:szCs w:val="28"/>
        </w:rPr>
      </w:pPr>
      <w:r w:rsidRPr="00041607">
        <w:rPr>
          <w:sz w:val="28"/>
          <w:szCs w:val="28"/>
          <w:lang w:val="en-US"/>
        </w:rPr>
        <w:t>C</w:t>
      </w:r>
      <w:r w:rsidR="002B384C" w:rsidRPr="00041607">
        <w:rPr>
          <w:sz w:val="28"/>
          <w:szCs w:val="28"/>
        </w:rPr>
        <w:t>ведения Единого государственно</w:t>
      </w:r>
      <w:r w:rsidRPr="00041607">
        <w:rPr>
          <w:sz w:val="28"/>
          <w:szCs w:val="28"/>
        </w:rPr>
        <w:t xml:space="preserve">го реестра недвижимости (ЕГРН) </w:t>
      </w:r>
      <w:r w:rsidR="002B384C" w:rsidRPr="00041607">
        <w:rPr>
          <w:sz w:val="28"/>
          <w:szCs w:val="28"/>
        </w:rPr>
        <w:t>теперь</w:t>
      </w:r>
      <w:r w:rsidRPr="00041607">
        <w:rPr>
          <w:sz w:val="28"/>
          <w:szCs w:val="28"/>
        </w:rPr>
        <w:t xml:space="preserve"> можно получить</w:t>
      </w:r>
      <w:r w:rsidR="002B384C" w:rsidRPr="00041607">
        <w:rPr>
          <w:sz w:val="28"/>
          <w:szCs w:val="28"/>
        </w:rPr>
        <w:t xml:space="preserve"> не только через портал </w:t>
      </w:r>
      <w:proofErr w:type="spellStart"/>
      <w:r w:rsidR="002B384C" w:rsidRPr="00041607">
        <w:rPr>
          <w:sz w:val="28"/>
          <w:szCs w:val="28"/>
        </w:rPr>
        <w:t>Росреестра</w:t>
      </w:r>
      <w:proofErr w:type="spellEnd"/>
      <w:r w:rsidR="002B384C" w:rsidRPr="00041607">
        <w:rPr>
          <w:sz w:val="28"/>
          <w:szCs w:val="28"/>
        </w:rPr>
        <w:t xml:space="preserve"> или МФЦ, но и портал</w:t>
      </w:r>
      <w:r w:rsidRPr="00041607">
        <w:rPr>
          <w:sz w:val="28"/>
          <w:szCs w:val="28"/>
        </w:rPr>
        <w:t xml:space="preserve"> </w:t>
      </w:r>
      <w:proofErr w:type="spellStart"/>
      <w:r w:rsidR="00D951EC">
        <w:rPr>
          <w:sz w:val="28"/>
          <w:szCs w:val="28"/>
        </w:rPr>
        <w:t>Г</w:t>
      </w:r>
      <w:bookmarkStart w:id="0" w:name="_GoBack"/>
      <w:bookmarkEnd w:id="0"/>
      <w:r w:rsidR="002B384C" w:rsidRPr="00041607">
        <w:rPr>
          <w:sz w:val="28"/>
          <w:szCs w:val="28"/>
        </w:rPr>
        <w:t>осуслуг</w:t>
      </w:r>
      <w:proofErr w:type="spellEnd"/>
      <w:r w:rsidR="002B384C" w:rsidRPr="00041607">
        <w:rPr>
          <w:sz w:val="28"/>
          <w:szCs w:val="28"/>
        </w:rPr>
        <w:t xml:space="preserve"> РФ</w:t>
      </w:r>
      <w:r w:rsidRPr="00041607">
        <w:rPr>
          <w:sz w:val="28"/>
          <w:szCs w:val="28"/>
        </w:rPr>
        <w:t xml:space="preserve"> </w:t>
      </w:r>
      <w:hyperlink r:id="rId5" w:history="1">
        <w:r w:rsidRPr="00041607">
          <w:rPr>
            <w:rStyle w:val="a5"/>
            <w:sz w:val="28"/>
            <w:szCs w:val="28"/>
            <w:lang w:val="en-US"/>
          </w:rPr>
          <w:t>www</w:t>
        </w:r>
        <w:r w:rsidRPr="00041607">
          <w:rPr>
            <w:rStyle w:val="a5"/>
            <w:sz w:val="28"/>
            <w:szCs w:val="28"/>
          </w:rPr>
          <w:t>.gosuslugi.ru</w:t>
        </w:r>
      </w:hyperlink>
      <w:r w:rsidR="00C871A3" w:rsidRPr="00041607">
        <w:rPr>
          <w:sz w:val="28"/>
          <w:szCs w:val="28"/>
        </w:rPr>
        <w:t xml:space="preserve"> (портал ЕПГУ)</w:t>
      </w:r>
    </w:p>
    <w:p w:rsidR="00626186" w:rsidRPr="00041607" w:rsidRDefault="00B83B1C" w:rsidP="00D951EC">
      <w:pPr>
        <w:spacing w:line="240" w:lineRule="auto"/>
        <w:ind w:firstLine="567"/>
        <w:jc w:val="both"/>
        <w:rPr>
          <w:sz w:val="28"/>
          <w:szCs w:val="28"/>
        </w:rPr>
      </w:pPr>
      <w:r w:rsidRPr="00B83B1C">
        <w:rPr>
          <w:sz w:val="28"/>
          <w:szCs w:val="28"/>
        </w:rPr>
        <w:t xml:space="preserve">Новый электронный сервис запущен </w:t>
      </w:r>
      <w:proofErr w:type="spellStart"/>
      <w:r w:rsidRPr="00B83B1C">
        <w:rPr>
          <w:sz w:val="28"/>
          <w:szCs w:val="28"/>
        </w:rPr>
        <w:t>Минцифры</w:t>
      </w:r>
      <w:proofErr w:type="spellEnd"/>
      <w:r w:rsidRPr="00B83B1C">
        <w:rPr>
          <w:sz w:val="28"/>
          <w:szCs w:val="28"/>
        </w:rPr>
        <w:t xml:space="preserve"> России совместно с </w:t>
      </w:r>
      <w:proofErr w:type="spellStart"/>
      <w:r w:rsidRPr="00B83B1C">
        <w:rPr>
          <w:sz w:val="28"/>
          <w:szCs w:val="28"/>
        </w:rPr>
        <w:t>Росреестром</w:t>
      </w:r>
      <w:proofErr w:type="spellEnd"/>
      <w:r w:rsidRPr="00B83B1C">
        <w:rPr>
          <w:sz w:val="28"/>
          <w:szCs w:val="28"/>
        </w:rPr>
        <w:t xml:space="preserve">.  </w:t>
      </w:r>
      <w:r w:rsidR="002B384C" w:rsidRPr="00041607">
        <w:rPr>
          <w:sz w:val="28"/>
          <w:szCs w:val="28"/>
        </w:rPr>
        <w:t xml:space="preserve">Теперь на </w:t>
      </w:r>
      <w:proofErr w:type="spellStart"/>
      <w:r w:rsidR="002B384C" w:rsidRPr="00041607">
        <w:rPr>
          <w:sz w:val="28"/>
          <w:szCs w:val="28"/>
        </w:rPr>
        <w:t>Госуслугах</w:t>
      </w:r>
      <w:proofErr w:type="spellEnd"/>
      <w:r w:rsidR="002B384C" w:rsidRPr="00041607">
        <w:rPr>
          <w:sz w:val="28"/>
          <w:szCs w:val="28"/>
        </w:rPr>
        <w:t xml:space="preserve"> возможно получить наиболее востребованные виды выписок из ЕГРН:</w:t>
      </w:r>
    </w:p>
    <w:p w:rsidR="00626186" w:rsidRPr="00041607" w:rsidRDefault="002B384C" w:rsidP="00041607">
      <w:pPr>
        <w:spacing w:line="240" w:lineRule="auto"/>
        <w:ind w:firstLine="567"/>
        <w:jc w:val="both"/>
        <w:rPr>
          <w:sz w:val="28"/>
          <w:szCs w:val="28"/>
        </w:rPr>
      </w:pPr>
      <w:r w:rsidRPr="00041607">
        <w:rPr>
          <w:rFonts w:ascii="Segoe UI Symbol" w:hAnsi="Segoe UI Symbol" w:cs="Segoe UI Symbol"/>
          <w:sz w:val="28"/>
          <w:szCs w:val="28"/>
        </w:rPr>
        <w:t>✅</w:t>
      </w:r>
      <w:r w:rsidRPr="00041607">
        <w:rPr>
          <w:sz w:val="28"/>
          <w:szCs w:val="28"/>
        </w:rPr>
        <w:t>об основных характеристиках и зарегистрированных</w:t>
      </w:r>
      <w:r w:rsidR="00626186" w:rsidRPr="00041607">
        <w:rPr>
          <w:sz w:val="28"/>
          <w:szCs w:val="28"/>
        </w:rPr>
        <w:t xml:space="preserve"> правах на объект недвижимости;</w:t>
      </w:r>
    </w:p>
    <w:p w:rsidR="00626186" w:rsidRPr="00041607" w:rsidRDefault="002B384C" w:rsidP="00041607">
      <w:pPr>
        <w:spacing w:line="240" w:lineRule="auto"/>
        <w:ind w:firstLine="567"/>
        <w:jc w:val="both"/>
        <w:rPr>
          <w:sz w:val="28"/>
          <w:szCs w:val="28"/>
        </w:rPr>
      </w:pPr>
      <w:r w:rsidRPr="00041607">
        <w:rPr>
          <w:rFonts w:ascii="Segoe UI Symbol" w:hAnsi="Segoe UI Symbol" w:cs="Segoe UI Symbol"/>
          <w:sz w:val="28"/>
          <w:szCs w:val="28"/>
        </w:rPr>
        <w:t>✅</w:t>
      </w:r>
      <w:r w:rsidRPr="00041607">
        <w:rPr>
          <w:sz w:val="28"/>
          <w:szCs w:val="28"/>
        </w:rPr>
        <w:t>об объекте недвижимости;</w:t>
      </w:r>
    </w:p>
    <w:p w:rsidR="00626186" w:rsidRPr="00041607" w:rsidRDefault="002B384C" w:rsidP="00041607">
      <w:pPr>
        <w:spacing w:line="240" w:lineRule="auto"/>
        <w:ind w:firstLine="567"/>
        <w:jc w:val="both"/>
        <w:rPr>
          <w:sz w:val="28"/>
          <w:szCs w:val="28"/>
        </w:rPr>
      </w:pPr>
      <w:r w:rsidRPr="00041607">
        <w:rPr>
          <w:rFonts w:ascii="Segoe UI Symbol" w:hAnsi="Segoe UI Symbol" w:cs="Segoe UI Symbol"/>
          <w:sz w:val="28"/>
          <w:szCs w:val="28"/>
        </w:rPr>
        <w:t>✅</w:t>
      </w:r>
      <w:r w:rsidRPr="00041607">
        <w:rPr>
          <w:sz w:val="28"/>
          <w:szCs w:val="28"/>
        </w:rPr>
        <w:t>о переходе прав на объект недвижимости.</w:t>
      </w:r>
    </w:p>
    <w:p w:rsidR="00626186" w:rsidRPr="00041607" w:rsidRDefault="002B384C" w:rsidP="00041607">
      <w:pPr>
        <w:spacing w:line="240" w:lineRule="auto"/>
        <w:ind w:firstLine="567"/>
        <w:jc w:val="both"/>
        <w:rPr>
          <w:sz w:val="28"/>
          <w:szCs w:val="28"/>
        </w:rPr>
      </w:pPr>
      <w:r w:rsidRPr="00041607">
        <w:rPr>
          <w:sz w:val="28"/>
          <w:szCs w:val="28"/>
        </w:rPr>
        <w:t xml:space="preserve">Для направления запроса на получение выписки пользователям – физическим и юридическим лицам – необходимо иметь подтвержденную учетную запись на </w:t>
      </w:r>
      <w:proofErr w:type="spellStart"/>
      <w:r w:rsidRPr="00041607">
        <w:rPr>
          <w:sz w:val="28"/>
          <w:szCs w:val="28"/>
        </w:rPr>
        <w:t>госуслугах</w:t>
      </w:r>
      <w:proofErr w:type="spellEnd"/>
      <w:r w:rsidRPr="00041607">
        <w:rPr>
          <w:sz w:val="28"/>
          <w:szCs w:val="28"/>
        </w:rPr>
        <w:t xml:space="preserve">. Результат поступит в личный кабинет на портале в виде электронного документа, заверенного усиленной квалифицированной подписью органа регистрации прав. </w:t>
      </w:r>
    </w:p>
    <w:p w:rsidR="00626186" w:rsidRPr="00041607" w:rsidRDefault="002B384C" w:rsidP="00041607">
      <w:pPr>
        <w:spacing w:line="240" w:lineRule="auto"/>
        <w:ind w:firstLine="567"/>
        <w:jc w:val="both"/>
        <w:rPr>
          <w:sz w:val="28"/>
          <w:szCs w:val="28"/>
        </w:rPr>
      </w:pPr>
      <w:r w:rsidRPr="00041607">
        <w:rPr>
          <w:sz w:val="28"/>
          <w:szCs w:val="28"/>
        </w:rPr>
        <w:t>В Управлении Росреестра по Кировской области пояснили, что данная выписка являе</w:t>
      </w:r>
      <w:r w:rsidR="00626186" w:rsidRPr="00041607">
        <w:rPr>
          <w:sz w:val="28"/>
          <w:szCs w:val="28"/>
        </w:rPr>
        <w:t>тся равнозначной бумажному документу</w:t>
      </w:r>
      <w:r w:rsidRPr="00041607">
        <w:rPr>
          <w:sz w:val="28"/>
          <w:szCs w:val="28"/>
        </w:rPr>
        <w:t>, заверенн</w:t>
      </w:r>
      <w:r w:rsidR="00626186" w:rsidRPr="00041607">
        <w:rPr>
          <w:sz w:val="28"/>
          <w:szCs w:val="28"/>
        </w:rPr>
        <w:t xml:space="preserve">ому </w:t>
      </w:r>
      <w:r w:rsidRPr="00041607">
        <w:rPr>
          <w:sz w:val="28"/>
          <w:szCs w:val="28"/>
        </w:rPr>
        <w:t>должностным лицо</w:t>
      </w:r>
      <w:r w:rsidR="00626186" w:rsidRPr="00041607">
        <w:rPr>
          <w:sz w:val="28"/>
          <w:szCs w:val="28"/>
        </w:rPr>
        <w:t xml:space="preserve">м Росреестра и печатью органа. </w:t>
      </w:r>
    </w:p>
    <w:p w:rsidR="002B384C" w:rsidRPr="00041607" w:rsidRDefault="002B384C" w:rsidP="00041607">
      <w:pPr>
        <w:spacing w:line="240" w:lineRule="auto"/>
        <w:ind w:firstLine="567"/>
        <w:jc w:val="both"/>
        <w:rPr>
          <w:sz w:val="28"/>
          <w:szCs w:val="28"/>
        </w:rPr>
      </w:pPr>
      <w:r w:rsidRPr="00041607">
        <w:rPr>
          <w:sz w:val="28"/>
          <w:szCs w:val="28"/>
        </w:rPr>
        <w:t xml:space="preserve">Вывод государственных услуг на </w:t>
      </w:r>
      <w:r w:rsidR="00591EE6" w:rsidRPr="00041607">
        <w:rPr>
          <w:sz w:val="28"/>
          <w:szCs w:val="28"/>
        </w:rPr>
        <w:t xml:space="preserve">портал </w:t>
      </w:r>
      <w:r w:rsidRPr="00041607">
        <w:rPr>
          <w:sz w:val="28"/>
          <w:szCs w:val="28"/>
        </w:rPr>
        <w:t xml:space="preserve">ЕПГУ – одно из мероприятий, которое включено в программу цифровой трансформации Росреестра, утверждённой в 2020 году, и реализуется совместно с </w:t>
      </w:r>
      <w:proofErr w:type="spellStart"/>
      <w:r w:rsidRPr="00041607">
        <w:rPr>
          <w:sz w:val="28"/>
          <w:szCs w:val="28"/>
        </w:rPr>
        <w:t>Минцифры</w:t>
      </w:r>
      <w:proofErr w:type="spellEnd"/>
      <w:r w:rsidRPr="00041607">
        <w:rPr>
          <w:sz w:val="28"/>
          <w:szCs w:val="28"/>
        </w:rPr>
        <w:t>. Планируется, что к концу 2022 года на ЕПГУ будут выведены все массовые услуги Росреестра.</w:t>
      </w:r>
    </w:p>
    <w:p w:rsidR="00AF2460" w:rsidRPr="00041607" w:rsidRDefault="00AF2460" w:rsidP="00041607">
      <w:pPr>
        <w:spacing w:line="240" w:lineRule="auto"/>
        <w:jc w:val="both"/>
        <w:rPr>
          <w:b/>
          <w:sz w:val="16"/>
          <w:szCs w:val="16"/>
        </w:rPr>
      </w:pPr>
      <w:r w:rsidRPr="00041607">
        <w:rPr>
          <w:noProof/>
          <w:sz w:val="16"/>
          <w:szCs w:val="16"/>
          <w:lang w:eastAsia="ru-RU"/>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5949950" cy="304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0" cy="30480"/>
                    </a:xfrm>
                    <a:prstGeom prst="rect">
                      <a:avLst/>
                    </a:prstGeom>
                    <a:noFill/>
                  </pic:spPr>
                </pic:pic>
              </a:graphicData>
            </a:graphic>
          </wp:anchor>
        </w:drawing>
      </w:r>
    </w:p>
    <w:p w:rsidR="00AF2460" w:rsidRPr="00041607" w:rsidRDefault="00AF2460" w:rsidP="00041607">
      <w:pPr>
        <w:spacing w:line="240" w:lineRule="auto"/>
        <w:ind w:firstLine="567"/>
        <w:jc w:val="both"/>
        <w:rPr>
          <w:b/>
          <w:sz w:val="16"/>
          <w:szCs w:val="16"/>
        </w:rPr>
      </w:pPr>
      <w:r w:rsidRPr="00041607">
        <w:rPr>
          <w:b/>
          <w:sz w:val="16"/>
          <w:szCs w:val="16"/>
        </w:rPr>
        <w:t xml:space="preserve">О </w:t>
      </w:r>
      <w:proofErr w:type="spellStart"/>
      <w:r w:rsidRPr="00041607">
        <w:rPr>
          <w:b/>
          <w:sz w:val="16"/>
          <w:szCs w:val="16"/>
        </w:rPr>
        <w:t>Росреестре</w:t>
      </w:r>
      <w:proofErr w:type="spellEnd"/>
    </w:p>
    <w:p w:rsidR="002E1882" w:rsidRPr="00041607" w:rsidRDefault="00AF2460" w:rsidP="00041607">
      <w:pPr>
        <w:spacing w:line="240" w:lineRule="auto"/>
        <w:ind w:firstLine="567"/>
        <w:jc w:val="both"/>
        <w:rPr>
          <w:sz w:val="16"/>
          <w:szCs w:val="16"/>
        </w:rPr>
      </w:pPr>
      <w:r w:rsidRPr="00041607">
        <w:rPr>
          <w:sz w:val="16"/>
          <w:szCs w:val="16"/>
        </w:rPr>
        <w:t xml:space="preserve">Управление Федеральной службы государственной регистрации, кадастра и картографии (Росреестр)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Руководитель Управления Росреестра </w:t>
      </w:r>
      <w:proofErr w:type="gramStart"/>
      <w:r w:rsidRPr="00041607">
        <w:rPr>
          <w:sz w:val="16"/>
          <w:szCs w:val="16"/>
        </w:rPr>
        <w:t>по  Кировской</w:t>
      </w:r>
      <w:proofErr w:type="gramEnd"/>
      <w:r w:rsidRPr="00041607">
        <w:rPr>
          <w:sz w:val="16"/>
          <w:szCs w:val="16"/>
        </w:rPr>
        <w:t xml:space="preserve"> области  –  Елена Сорокина.</w:t>
      </w:r>
    </w:p>
    <w:sectPr w:rsidR="002E1882" w:rsidRPr="00041607" w:rsidSect="00B1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84C"/>
    <w:rsid w:val="00041607"/>
    <w:rsid w:val="002B384C"/>
    <w:rsid w:val="002E1882"/>
    <w:rsid w:val="00591EE6"/>
    <w:rsid w:val="005E73DB"/>
    <w:rsid w:val="00626186"/>
    <w:rsid w:val="00687590"/>
    <w:rsid w:val="0085276D"/>
    <w:rsid w:val="00AF2460"/>
    <w:rsid w:val="00B100A2"/>
    <w:rsid w:val="00B83B1C"/>
    <w:rsid w:val="00C51BE3"/>
    <w:rsid w:val="00C871A3"/>
    <w:rsid w:val="00D9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3C4896"/>
  <w15:docId w15:val="{E82D4386-29B1-4C11-8A44-BD09FB10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8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384C"/>
    <w:rPr>
      <w:rFonts w:ascii="Segoe UI" w:hAnsi="Segoe UI" w:cs="Segoe UI"/>
      <w:sz w:val="18"/>
      <w:szCs w:val="18"/>
    </w:rPr>
  </w:style>
  <w:style w:type="character" w:styleId="a5">
    <w:name w:val="Hyperlink"/>
    <w:basedOn w:val="a0"/>
    <w:uiPriority w:val="99"/>
    <w:unhideWhenUsed/>
    <w:rsid w:val="00626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suslugi.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Устюжанинова Татьяна Николаевна</dc:creator>
  <cp:lastModifiedBy>Устюжанинова Татьяна Николаевна</cp:lastModifiedBy>
  <cp:revision>8</cp:revision>
  <cp:lastPrinted>2021-05-26T07:58:00Z</cp:lastPrinted>
  <dcterms:created xsi:type="dcterms:W3CDTF">2021-05-26T11:23:00Z</dcterms:created>
  <dcterms:modified xsi:type="dcterms:W3CDTF">2021-05-26T12:48:00Z</dcterms:modified>
</cp:coreProperties>
</file>