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01" w:rsidRPr="001B5DF8" w:rsidRDefault="00A52601" w:rsidP="00A52601">
      <w:pPr>
        <w:spacing w:after="200" w:line="276" w:lineRule="auto"/>
        <w:jc w:val="right"/>
        <w:rPr>
          <w:b/>
        </w:rPr>
      </w:pPr>
      <w:bookmarkStart w:id="0" w:name="_GoBack"/>
      <w:bookmarkEnd w:id="0"/>
      <w:r>
        <w:rPr>
          <w:b/>
          <w:sz w:val="22"/>
          <w:szCs w:val="22"/>
        </w:rPr>
        <w:t>ПРОЕКТ</w:t>
      </w:r>
    </w:p>
    <w:p w:rsidR="00A52601" w:rsidRPr="000C291D" w:rsidRDefault="00A52601" w:rsidP="00A52601">
      <w:pPr>
        <w:pStyle w:val="ConsNonformat"/>
        <w:widowControl/>
        <w:jc w:val="right"/>
        <w:rPr>
          <w:rFonts w:ascii="Times New Roman" w:hAnsi="Times New Roman" w:cs="Times New Roman"/>
          <w:b/>
          <w:bCs/>
        </w:rPr>
      </w:pPr>
      <w:r w:rsidRPr="000C291D">
        <w:rPr>
          <w:rFonts w:ascii="Times New Roman" w:hAnsi="Times New Roman" w:cs="Times New Roman"/>
          <w:b/>
          <w:bCs/>
        </w:rPr>
        <w:t>Приложение №</w:t>
      </w:r>
      <w:r>
        <w:rPr>
          <w:rFonts w:ascii="Times New Roman" w:hAnsi="Times New Roman" w:cs="Times New Roman"/>
          <w:b/>
          <w:bCs/>
        </w:rPr>
        <w:t>2</w:t>
      </w:r>
    </w:p>
    <w:p w:rsidR="00A52601" w:rsidRPr="000C291D" w:rsidRDefault="00A52601" w:rsidP="00A52601">
      <w:pPr>
        <w:pStyle w:val="ConsNonformat"/>
        <w:widowControl/>
        <w:jc w:val="right"/>
        <w:rPr>
          <w:rFonts w:ascii="Times New Roman" w:hAnsi="Times New Roman" w:cs="Times New Roman"/>
          <w:b/>
          <w:bCs/>
        </w:rPr>
      </w:pPr>
      <w:r w:rsidRPr="000C291D">
        <w:rPr>
          <w:rFonts w:ascii="Times New Roman" w:hAnsi="Times New Roman" w:cs="Times New Roman"/>
          <w:b/>
          <w:bCs/>
        </w:rPr>
        <w:t xml:space="preserve"> к </w:t>
      </w:r>
      <w:r>
        <w:rPr>
          <w:rFonts w:ascii="Times New Roman" w:hAnsi="Times New Roman" w:cs="Times New Roman"/>
          <w:b/>
          <w:bCs/>
        </w:rPr>
        <w:t>Извещению</w:t>
      </w:r>
    </w:p>
    <w:p w:rsidR="00A52601" w:rsidRDefault="00A52601" w:rsidP="00A5260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01" w:rsidRDefault="00A52601" w:rsidP="00A52601">
      <w:pPr>
        <w:pStyle w:val="ConsNonformat"/>
        <w:widowControl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КУПЛИ – ПРОДАЖИ</w:t>
      </w:r>
    </w:p>
    <w:p w:rsidR="00A52601" w:rsidRDefault="00A52601" w:rsidP="00A5260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ЗЕМЕЛЬНОГО УЧАСТКА № ______</w:t>
      </w:r>
    </w:p>
    <w:p w:rsidR="00A52601" w:rsidRPr="00202907" w:rsidRDefault="00A52601" w:rsidP="00A5260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Ленинское                                                                                            _____________________года                                      ______________</w:t>
      </w:r>
    </w:p>
    <w:p w:rsidR="00A52601" w:rsidRPr="000B15E5" w:rsidRDefault="00A52601" w:rsidP="00A52601">
      <w:pPr>
        <w:ind w:firstLine="624"/>
        <w:jc w:val="both"/>
        <w:rPr>
          <w:sz w:val="22"/>
          <w:szCs w:val="22"/>
        </w:rPr>
      </w:pPr>
      <w:r w:rsidRPr="000B15E5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>Ленинского городского поселения Шабалинского района Кировской области</w:t>
      </w:r>
      <w:r w:rsidRPr="000B15E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лице </w:t>
      </w:r>
      <w:r w:rsidRPr="000B15E5">
        <w:rPr>
          <w:sz w:val="22"/>
          <w:szCs w:val="22"/>
        </w:rPr>
        <w:t xml:space="preserve">главы администрации </w:t>
      </w:r>
      <w:r>
        <w:rPr>
          <w:sz w:val="22"/>
          <w:szCs w:val="22"/>
        </w:rPr>
        <w:t>_____________________________</w:t>
      </w:r>
      <w:r w:rsidRPr="000B15E5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0B15E5">
        <w:rPr>
          <w:sz w:val="22"/>
          <w:szCs w:val="22"/>
        </w:rPr>
        <w:t xml:space="preserve"> на основании Устава, именуем</w:t>
      </w:r>
      <w:r>
        <w:rPr>
          <w:sz w:val="22"/>
          <w:szCs w:val="22"/>
        </w:rPr>
        <w:t xml:space="preserve">ый </w:t>
      </w:r>
      <w:r w:rsidRPr="000B15E5">
        <w:rPr>
          <w:sz w:val="22"/>
          <w:szCs w:val="22"/>
        </w:rPr>
        <w:t xml:space="preserve">в дальнейшем «Продавец», и </w:t>
      </w:r>
      <w:r>
        <w:rPr>
          <w:sz w:val="22"/>
          <w:szCs w:val="22"/>
        </w:rPr>
        <w:t xml:space="preserve">_______________________________   года </w:t>
      </w:r>
      <w:r w:rsidRPr="000B15E5">
        <w:rPr>
          <w:sz w:val="22"/>
          <w:szCs w:val="22"/>
        </w:rPr>
        <w:t xml:space="preserve">рождения, место рождения: </w:t>
      </w:r>
      <w:r>
        <w:rPr>
          <w:sz w:val="22"/>
          <w:szCs w:val="22"/>
        </w:rPr>
        <w:t>_______________________________________,</w:t>
      </w:r>
      <w:r w:rsidRPr="000B15E5">
        <w:rPr>
          <w:sz w:val="22"/>
          <w:szCs w:val="22"/>
        </w:rPr>
        <w:t xml:space="preserve"> документ удостоверяющий личность: паспорт серии </w:t>
      </w:r>
      <w:r>
        <w:rPr>
          <w:sz w:val="22"/>
          <w:szCs w:val="22"/>
        </w:rPr>
        <w:t xml:space="preserve">___________ </w:t>
      </w:r>
      <w:r w:rsidRPr="000B15E5">
        <w:rPr>
          <w:sz w:val="22"/>
          <w:szCs w:val="22"/>
        </w:rPr>
        <w:t>№</w:t>
      </w:r>
      <w:r>
        <w:rPr>
          <w:sz w:val="22"/>
          <w:szCs w:val="22"/>
        </w:rPr>
        <w:t xml:space="preserve"> ________________</w:t>
      </w:r>
      <w:r w:rsidRPr="000B15E5">
        <w:rPr>
          <w:sz w:val="22"/>
          <w:szCs w:val="22"/>
        </w:rPr>
        <w:t xml:space="preserve"> выдан </w:t>
      </w:r>
      <w:r>
        <w:rPr>
          <w:sz w:val="22"/>
          <w:szCs w:val="22"/>
        </w:rPr>
        <w:t>________________________ года ___________________________________________________</w:t>
      </w:r>
      <w:r w:rsidRPr="000B15E5">
        <w:rPr>
          <w:sz w:val="22"/>
          <w:szCs w:val="22"/>
        </w:rPr>
        <w:t>, зарегистрированная по адресу</w:t>
      </w:r>
      <w:bookmarkStart w:id="1" w:name="_Hlk133315983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_____________________________________________________,</w:t>
      </w:r>
      <w:r w:rsidRPr="000B15E5">
        <w:rPr>
          <w:sz w:val="22"/>
          <w:szCs w:val="22"/>
        </w:rPr>
        <w:t xml:space="preserve"> </w:t>
      </w:r>
      <w:bookmarkEnd w:id="1"/>
      <w:r w:rsidRPr="000B15E5">
        <w:rPr>
          <w:sz w:val="22"/>
          <w:szCs w:val="22"/>
        </w:rPr>
        <w:t xml:space="preserve">именуемая в дальнейшем "Покупатель", и именуемые в дальнейшем "Стороны", на основании </w:t>
      </w:r>
      <w:r>
        <w:rPr>
          <w:sz w:val="22"/>
          <w:szCs w:val="22"/>
        </w:rPr>
        <w:t>_______________________________________</w:t>
      </w:r>
      <w:r w:rsidRPr="000B15E5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__________________</w:t>
      </w:r>
      <w:r w:rsidRPr="000B15E5">
        <w:rPr>
          <w:sz w:val="22"/>
          <w:szCs w:val="22"/>
        </w:rPr>
        <w:t xml:space="preserve"> года заключили настоящий договор о нижеследующем:</w:t>
      </w:r>
    </w:p>
    <w:p w:rsidR="00A52601" w:rsidRPr="000B15E5" w:rsidRDefault="00A52601" w:rsidP="00A52601">
      <w:pPr>
        <w:pStyle w:val="a3"/>
        <w:ind w:firstLine="624"/>
        <w:jc w:val="center"/>
        <w:rPr>
          <w:sz w:val="22"/>
          <w:szCs w:val="22"/>
        </w:rPr>
      </w:pPr>
      <w:r w:rsidRPr="000B15E5">
        <w:rPr>
          <w:b/>
          <w:bCs/>
          <w:sz w:val="22"/>
          <w:szCs w:val="22"/>
        </w:rPr>
        <w:t>1. Предмет Договора</w:t>
      </w:r>
    </w:p>
    <w:p w:rsidR="00A52601" w:rsidRPr="000B15E5" w:rsidRDefault="00A52601" w:rsidP="00A52601">
      <w:pPr>
        <w:ind w:firstLine="624"/>
        <w:jc w:val="both"/>
        <w:rPr>
          <w:sz w:val="22"/>
          <w:szCs w:val="22"/>
        </w:rPr>
      </w:pPr>
      <w:r w:rsidRPr="000B15E5">
        <w:rPr>
          <w:sz w:val="22"/>
          <w:szCs w:val="22"/>
        </w:rPr>
        <w:t xml:space="preserve">1.1. Продавец обязуется передать в собственность, а Покупатель принять и оплатить по   цене и на условиях настоящего Договора земельный участок (далее - Участок) из земель </w:t>
      </w:r>
      <w:r>
        <w:rPr>
          <w:sz w:val="22"/>
          <w:szCs w:val="22"/>
        </w:rPr>
        <w:t>________________________________</w:t>
      </w:r>
      <w:proofErr w:type="gramStart"/>
      <w:r>
        <w:rPr>
          <w:sz w:val="22"/>
          <w:szCs w:val="22"/>
        </w:rPr>
        <w:t xml:space="preserve">_  </w:t>
      </w:r>
      <w:r w:rsidRPr="000B15E5">
        <w:rPr>
          <w:sz w:val="22"/>
          <w:szCs w:val="22"/>
        </w:rPr>
        <w:t>с</w:t>
      </w:r>
      <w:proofErr w:type="gramEnd"/>
      <w:r w:rsidRPr="000B15E5">
        <w:rPr>
          <w:sz w:val="22"/>
          <w:szCs w:val="22"/>
        </w:rPr>
        <w:t xml:space="preserve"> кадастровым номером </w:t>
      </w:r>
      <w:r>
        <w:rPr>
          <w:sz w:val="22"/>
          <w:szCs w:val="22"/>
        </w:rPr>
        <w:t>______________________________</w:t>
      </w:r>
      <w:r w:rsidRPr="000B15E5">
        <w:rPr>
          <w:sz w:val="22"/>
          <w:szCs w:val="22"/>
        </w:rPr>
        <w:t>, местоположением:</w:t>
      </w:r>
      <w:r>
        <w:rPr>
          <w:sz w:val="22"/>
          <w:szCs w:val="22"/>
        </w:rPr>
        <w:t xml:space="preserve"> Кировская область, Шабалинский район, </w:t>
      </w:r>
      <w:r w:rsidRPr="000B15E5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___________________________</w:t>
      </w:r>
      <w:r w:rsidRPr="000B15E5">
        <w:rPr>
          <w:sz w:val="22"/>
          <w:szCs w:val="22"/>
        </w:rPr>
        <w:t>;</w:t>
      </w:r>
      <w:r w:rsidRPr="009244FF">
        <w:rPr>
          <w:sz w:val="22"/>
          <w:szCs w:val="22"/>
        </w:rPr>
        <w:t xml:space="preserve"> </w:t>
      </w:r>
      <w:r w:rsidRPr="000B15E5">
        <w:rPr>
          <w:sz w:val="22"/>
          <w:szCs w:val="22"/>
        </w:rPr>
        <w:t>общей площадью</w:t>
      </w:r>
      <w:r>
        <w:rPr>
          <w:sz w:val="22"/>
          <w:szCs w:val="22"/>
        </w:rPr>
        <w:t xml:space="preserve"> ________________</w:t>
      </w:r>
      <w:r w:rsidRPr="000B15E5">
        <w:rPr>
          <w:sz w:val="22"/>
          <w:szCs w:val="22"/>
        </w:rPr>
        <w:t xml:space="preserve"> </w:t>
      </w:r>
      <w:proofErr w:type="spellStart"/>
      <w:r w:rsidRPr="000B15E5">
        <w:rPr>
          <w:sz w:val="22"/>
          <w:szCs w:val="22"/>
        </w:rPr>
        <w:t>кв.м</w:t>
      </w:r>
      <w:proofErr w:type="spellEnd"/>
      <w:r w:rsidRPr="000B15E5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0B15E5">
        <w:rPr>
          <w:sz w:val="22"/>
          <w:szCs w:val="22"/>
        </w:rPr>
        <w:t xml:space="preserve"> с видом разрешенного использования «</w:t>
      </w:r>
      <w:r>
        <w:rPr>
          <w:sz w:val="22"/>
          <w:szCs w:val="22"/>
        </w:rPr>
        <w:t>_______________________________________</w:t>
      </w:r>
      <w:r w:rsidRPr="000B15E5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A52601" w:rsidRPr="000C291D" w:rsidRDefault="00A52601" w:rsidP="00A52601">
      <w:pPr>
        <w:tabs>
          <w:tab w:val="left" w:pos="851"/>
        </w:tabs>
        <w:jc w:val="both"/>
        <w:rPr>
          <w:sz w:val="20"/>
          <w:szCs w:val="20"/>
        </w:rPr>
      </w:pPr>
      <w:r>
        <w:tab/>
      </w:r>
      <w:r w:rsidRPr="00D9163F">
        <w:rPr>
          <w:sz w:val="22"/>
          <w:szCs w:val="22"/>
        </w:rPr>
        <w:t>1.2. Ограничени</w:t>
      </w:r>
      <w:r>
        <w:rPr>
          <w:sz w:val="22"/>
          <w:szCs w:val="22"/>
        </w:rPr>
        <w:t>е</w:t>
      </w:r>
      <w:r w:rsidRPr="00D9163F">
        <w:rPr>
          <w:sz w:val="22"/>
          <w:szCs w:val="22"/>
        </w:rPr>
        <w:t xml:space="preserve"> </w:t>
      </w:r>
      <w:r>
        <w:rPr>
          <w:sz w:val="22"/>
          <w:szCs w:val="22"/>
        </w:rPr>
        <w:t>и обременение: ____________________________________</w:t>
      </w:r>
    </w:p>
    <w:p w:rsidR="00A52601" w:rsidRDefault="00A52601" w:rsidP="00A52601">
      <w:pPr>
        <w:pStyle w:val="ConsNonformat"/>
        <w:widowControl/>
        <w:tabs>
          <w:tab w:val="left" w:pos="9923"/>
        </w:tabs>
        <w:ind w:firstLine="6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52601" w:rsidRPr="000B15E5" w:rsidRDefault="00A52601" w:rsidP="00A52601">
      <w:pPr>
        <w:pStyle w:val="ConsNonformat"/>
        <w:widowControl/>
        <w:tabs>
          <w:tab w:val="left" w:pos="9923"/>
        </w:tabs>
        <w:ind w:firstLine="624"/>
        <w:jc w:val="center"/>
        <w:rPr>
          <w:sz w:val="22"/>
          <w:szCs w:val="22"/>
        </w:rPr>
      </w:pPr>
      <w:r w:rsidRPr="000B15E5">
        <w:rPr>
          <w:rFonts w:ascii="Times New Roman" w:hAnsi="Times New Roman" w:cs="Times New Roman"/>
          <w:b/>
          <w:bCs/>
          <w:sz w:val="22"/>
          <w:szCs w:val="22"/>
        </w:rPr>
        <w:t>2. Плата по Договору</w:t>
      </w:r>
    </w:p>
    <w:p w:rsidR="00A52601" w:rsidRPr="008D590D" w:rsidRDefault="00A52601" w:rsidP="00A52601">
      <w:pPr>
        <w:ind w:firstLine="624"/>
        <w:jc w:val="both"/>
        <w:rPr>
          <w:sz w:val="22"/>
          <w:szCs w:val="22"/>
        </w:rPr>
      </w:pPr>
      <w:r w:rsidRPr="000B15E5">
        <w:rPr>
          <w:sz w:val="22"/>
          <w:szCs w:val="22"/>
        </w:rPr>
        <w:t xml:space="preserve">2.1. </w:t>
      </w:r>
      <w:r w:rsidRPr="008D590D">
        <w:rPr>
          <w:sz w:val="22"/>
          <w:szCs w:val="22"/>
        </w:rPr>
        <w:t>2.1. Установленная по результатам аукциона цена продажи земельного участка составляет _____________ (__________) рублей __________ копеек (НДС нет).</w:t>
      </w:r>
    </w:p>
    <w:p w:rsidR="00A52601" w:rsidRPr="008D590D" w:rsidRDefault="00A52601" w:rsidP="00A52601">
      <w:pPr>
        <w:ind w:firstLine="624"/>
        <w:jc w:val="both"/>
        <w:rPr>
          <w:sz w:val="22"/>
          <w:szCs w:val="22"/>
        </w:rPr>
      </w:pPr>
      <w:r w:rsidRPr="008D590D">
        <w:rPr>
          <w:sz w:val="22"/>
          <w:szCs w:val="22"/>
        </w:rPr>
        <w:t>2.2. Сумма задатка в размере __________ (____________) рублей _______ копеек (НДС нет), внесенная Покупателем на счет Продавца засчитывается в сумму цены продажи земельного участка на момент заключения настоящего договора.</w:t>
      </w:r>
    </w:p>
    <w:p w:rsidR="00A52601" w:rsidRDefault="00A52601" w:rsidP="00A52601">
      <w:pPr>
        <w:ind w:firstLine="624"/>
        <w:jc w:val="both"/>
        <w:rPr>
          <w:sz w:val="22"/>
          <w:szCs w:val="22"/>
        </w:rPr>
      </w:pPr>
      <w:r w:rsidRPr="008D590D">
        <w:rPr>
          <w:sz w:val="22"/>
          <w:szCs w:val="22"/>
        </w:rPr>
        <w:tab/>
        <w:t xml:space="preserve">  2.3. Цена продажи за земельный участок перечисляется на расчетный счет получателя:</w:t>
      </w:r>
    </w:p>
    <w:p w:rsidR="00A52601" w:rsidRDefault="00A52601" w:rsidP="00A52601">
      <w:pPr>
        <w:ind w:firstLine="624"/>
        <w:jc w:val="both"/>
        <w:rPr>
          <w:sz w:val="22"/>
          <w:szCs w:val="22"/>
        </w:rPr>
      </w:pPr>
      <w:r w:rsidRPr="007050CB">
        <w:rPr>
          <w:sz w:val="22"/>
          <w:szCs w:val="22"/>
        </w:rPr>
        <w:t>Наименование получателя: УФК по Кировской области (Администрация Ленинского городского поселения Шабалинского района Кировской области л/с 03403027440) отделение Киров р/</w:t>
      </w:r>
      <w:proofErr w:type="spellStart"/>
      <w:r w:rsidRPr="007050CB">
        <w:rPr>
          <w:sz w:val="22"/>
          <w:szCs w:val="22"/>
        </w:rPr>
        <w:t>сч</w:t>
      </w:r>
      <w:proofErr w:type="spellEnd"/>
      <w:r w:rsidRPr="007050CB">
        <w:rPr>
          <w:sz w:val="22"/>
          <w:szCs w:val="22"/>
        </w:rPr>
        <w:t xml:space="preserve"> 40101810222020011001, ИНН 4337004306, КПП 433701001, ОКТМО 33647151, БИ</w:t>
      </w:r>
      <w:r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</w:rPr>
        <w:t xml:space="preserve">043304001,   </w:t>
      </w:r>
      <w:proofErr w:type="gramEnd"/>
      <w:r>
        <w:rPr>
          <w:sz w:val="22"/>
          <w:szCs w:val="22"/>
        </w:rPr>
        <w:t>КБК 984 114 06013</w:t>
      </w:r>
      <w:r w:rsidRPr="007050CB">
        <w:rPr>
          <w:sz w:val="22"/>
          <w:szCs w:val="22"/>
        </w:rPr>
        <w:t xml:space="preserve"> 13 0000 430.  </w:t>
      </w:r>
    </w:p>
    <w:p w:rsidR="00A52601" w:rsidRPr="00E14086" w:rsidRDefault="00A52601" w:rsidP="00A52601">
      <w:pPr>
        <w:pStyle w:val="ConsPlusNormal"/>
        <w:widowControl/>
        <w:tabs>
          <w:tab w:val="left" w:pos="891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086">
        <w:rPr>
          <w:rFonts w:ascii="Times New Roman" w:hAnsi="Times New Roman" w:cs="Times New Roman"/>
          <w:sz w:val="24"/>
          <w:szCs w:val="24"/>
        </w:rPr>
        <w:t xml:space="preserve">Обязательство по внесению </w:t>
      </w:r>
      <w:r>
        <w:rPr>
          <w:rFonts w:ascii="Times New Roman" w:hAnsi="Times New Roman" w:cs="Times New Roman"/>
          <w:sz w:val="24"/>
          <w:szCs w:val="24"/>
        </w:rPr>
        <w:t xml:space="preserve">цены продажи </w:t>
      </w:r>
      <w:r w:rsidRPr="00E14086">
        <w:rPr>
          <w:rFonts w:ascii="Times New Roman" w:hAnsi="Times New Roman" w:cs="Times New Roman"/>
          <w:sz w:val="24"/>
          <w:szCs w:val="24"/>
        </w:rPr>
        <w:t>считается исполненным в момент поступления денежных средств на расчетный счет Управления Федерального казначейства.</w:t>
      </w:r>
    </w:p>
    <w:p w:rsidR="00A52601" w:rsidRPr="00E14086" w:rsidRDefault="00A52601" w:rsidP="00A52601">
      <w:pPr>
        <w:pStyle w:val="ConsPlusNormal"/>
        <w:widowControl/>
        <w:tabs>
          <w:tab w:val="left" w:pos="891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086">
        <w:rPr>
          <w:rFonts w:ascii="Times New Roman" w:hAnsi="Times New Roman" w:cs="Times New Roman"/>
          <w:sz w:val="24"/>
          <w:szCs w:val="24"/>
        </w:rPr>
        <w:t>2.4. Не позднее 3 рабочих дней со дня подписания настоящего договора, Покупатель обязан внести оставшуюся сумму, установленную по результатам торгов, за вычетом суммы задатка, указанного в п. 1.2, в размере _________________________ рублей _________ копеек.</w:t>
      </w:r>
    </w:p>
    <w:p w:rsidR="00A52601" w:rsidRPr="007050CB" w:rsidRDefault="00A52601" w:rsidP="00A52601">
      <w:pPr>
        <w:ind w:firstLine="624"/>
        <w:jc w:val="both"/>
        <w:rPr>
          <w:sz w:val="22"/>
          <w:szCs w:val="22"/>
        </w:rPr>
      </w:pPr>
    </w:p>
    <w:p w:rsidR="00A52601" w:rsidRPr="00A71FBC" w:rsidRDefault="00A52601" w:rsidP="00A52601">
      <w:pPr>
        <w:jc w:val="center"/>
        <w:rPr>
          <w:b/>
        </w:rPr>
      </w:pPr>
      <w:r w:rsidRPr="00A71FBC">
        <w:rPr>
          <w:b/>
        </w:rPr>
        <w:t xml:space="preserve">3. </w:t>
      </w:r>
      <w:r>
        <w:rPr>
          <w:b/>
        </w:rPr>
        <w:t>О</w:t>
      </w:r>
      <w:r w:rsidRPr="00A71FBC">
        <w:rPr>
          <w:b/>
        </w:rPr>
        <w:t>бязанности сторон.</w:t>
      </w:r>
    </w:p>
    <w:p w:rsidR="00A52601" w:rsidRPr="00A71FBC" w:rsidRDefault="00A52601" w:rsidP="00A52601">
      <w:pPr>
        <w:pStyle w:val="a3"/>
        <w:spacing w:after="0"/>
        <w:jc w:val="both"/>
      </w:pPr>
      <w:r w:rsidRPr="00A71FBC">
        <w:t>3.1. Продавец обязан:</w:t>
      </w:r>
    </w:p>
    <w:p w:rsidR="00A52601" w:rsidRPr="00A71FBC" w:rsidRDefault="00A52601" w:rsidP="00A52601">
      <w:pPr>
        <w:jc w:val="both"/>
      </w:pPr>
      <w:r w:rsidRPr="00A71FBC">
        <w:t>3.1.1. Направить в орган регистрации прав все необходимые документы в отношении имущества в порядке и сроки, установленные законодательством.</w:t>
      </w:r>
    </w:p>
    <w:p w:rsidR="00A52601" w:rsidRPr="00A71FBC" w:rsidRDefault="00A52601" w:rsidP="00A52601">
      <w:pPr>
        <w:jc w:val="both"/>
      </w:pPr>
      <w:r w:rsidRPr="00A71FBC">
        <w:t>3.2. Покупатель обязан:</w:t>
      </w:r>
    </w:p>
    <w:p w:rsidR="00A52601" w:rsidRPr="007D33D6" w:rsidRDefault="00A52601" w:rsidP="00A52601">
      <w:pPr>
        <w:pStyle w:val="20"/>
        <w:spacing w:after="0" w:line="240" w:lineRule="auto"/>
        <w:ind w:left="0"/>
      </w:pPr>
      <w:r w:rsidRPr="007D33D6">
        <w:t>3.2.1. Произвести оплату приобретаемого земельного участка по цене и в порядке, установленном</w:t>
      </w:r>
      <w:r>
        <w:t xml:space="preserve"> разделом</w:t>
      </w:r>
      <w:r w:rsidRPr="007D33D6">
        <w:t xml:space="preserve"> 2 настоящего договора.</w:t>
      </w:r>
    </w:p>
    <w:p w:rsidR="00A52601" w:rsidRPr="00A71FBC" w:rsidRDefault="00A52601" w:rsidP="00A52601">
      <w:pPr>
        <w:jc w:val="both"/>
      </w:pPr>
      <w:r w:rsidRPr="00A71FBC">
        <w:t xml:space="preserve">3.2.2. Обеспечить за свой счет государственную регистрацию перехода права собственности на приобретаемый по настоящему договору земельный участок в </w:t>
      </w:r>
      <w:r w:rsidRPr="00A71FBC">
        <w:lastRenderedPageBreak/>
        <w:t>соответствии с законодательством Российской Федерации и в течение трех рабочих дней со дня подписания настоящего Договора представить Продавцу документ, подтверждающий внесение государственной пошлины за государственную регистрацию права собственности на земельный участок.</w:t>
      </w:r>
    </w:p>
    <w:p w:rsidR="00A52601" w:rsidRPr="00A71FBC" w:rsidRDefault="00A52601" w:rsidP="00A52601">
      <w:pPr>
        <w:jc w:val="both"/>
      </w:pPr>
      <w:r w:rsidRPr="00A71FBC">
        <w:t>3.2.3. До государственной регистрации перехода права собственности на земельный участок по настоящему договору не отчуждать его в собственность третьих лиц.</w:t>
      </w:r>
    </w:p>
    <w:p w:rsidR="00A52601" w:rsidRDefault="00A52601" w:rsidP="00A52601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before="10"/>
        <w:jc w:val="both"/>
      </w:pPr>
      <w:r w:rsidRPr="00A71FBC">
        <w:t>3.2.4. При необходимости выноса поворотных точек границ земельного участка в натуру, такой вынос производится за счет Покупателя земельного участка.</w:t>
      </w:r>
    </w:p>
    <w:p w:rsidR="00A52601" w:rsidRPr="002A68D3" w:rsidRDefault="00A52601" w:rsidP="00A52601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before="10"/>
        <w:jc w:val="both"/>
      </w:pPr>
      <w:r w:rsidRPr="00FF7B38">
        <w:t>3.2.5.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A52601" w:rsidRPr="00A71FBC" w:rsidRDefault="00A52601" w:rsidP="00A52601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before="10"/>
        <w:jc w:val="both"/>
      </w:pPr>
    </w:p>
    <w:p w:rsidR="00A52601" w:rsidRPr="00A71FBC" w:rsidRDefault="00A52601" w:rsidP="00A52601">
      <w:pPr>
        <w:jc w:val="center"/>
        <w:rPr>
          <w:b/>
        </w:rPr>
      </w:pPr>
      <w:r w:rsidRPr="00A71FBC">
        <w:rPr>
          <w:b/>
        </w:rPr>
        <w:t>4.Переход права собственности на земельный участок.</w:t>
      </w:r>
    </w:p>
    <w:p w:rsidR="00A52601" w:rsidRPr="00A71FBC" w:rsidRDefault="00A52601" w:rsidP="00A52601">
      <w:pPr>
        <w:pStyle w:val="3"/>
        <w:ind w:left="0"/>
        <w:jc w:val="both"/>
        <w:rPr>
          <w:sz w:val="24"/>
          <w:szCs w:val="24"/>
        </w:rPr>
      </w:pPr>
      <w:r w:rsidRPr="00A71FBC">
        <w:rPr>
          <w:sz w:val="24"/>
          <w:szCs w:val="24"/>
        </w:rPr>
        <w:t>4.1. Переход права собственности на участок подлежит обязательной государственной регистрации. Право собственности Покупателя на земельный участок возникает с момента государственной регистрации.</w:t>
      </w:r>
    </w:p>
    <w:p w:rsidR="00A52601" w:rsidRPr="00A71FBC" w:rsidRDefault="00A52601" w:rsidP="00A52601">
      <w:pPr>
        <w:pStyle w:val="3"/>
        <w:ind w:left="0"/>
        <w:jc w:val="both"/>
        <w:rPr>
          <w:sz w:val="24"/>
          <w:szCs w:val="24"/>
        </w:rPr>
      </w:pPr>
      <w:r w:rsidRPr="00A71FBC">
        <w:rPr>
          <w:sz w:val="24"/>
          <w:szCs w:val="24"/>
        </w:rPr>
        <w:t>4.2. Полная уплата Покупателем цены продажи земельного участка, пени подтверждается выпиской со счета Продавца о поступлении средств в сумме цены продажи земельного участка.</w:t>
      </w:r>
    </w:p>
    <w:p w:rsidR="00A52601" w:rsidRPr="00A71FBC" w:rsidRDefault="00A52601" w:rsidP="00A52601">
      <w:pPr>
        <w:jc w:val="both"/>
      </w:pPr>
      <w:r w:rsidRPr="00A71FBC">
        <w:t>4.3. Оформление права собственности на недвижимое имущество осуществляется в соответствии с законодательством Российской Федерации.</w:t>
      </w:r>
    </w:p>
    <w:p w:rsidR="00A52601" w:rsidRPr="00A71FBC" w:rsidRDefault="00A52601" w:rsidP="00A52601">
      <w:pPr>
        <w:jc w:val="both"/>
      </w:pPr>
    </w:p>
    <w:p w:rsidR="00A52601" w:rsidRPr="00A71FBC" w:rsidRDefault="00A52601" w:rsidP="00A52601">
      <w:pPr>
        <w:numPr>
          <w:ilvl w:val="0"/>
          <w:numId w:val="3"/>
        </w:numPr>
        <w:jc w:val="center"/>
        <w:rPr>
          <w:b/>
        </w:rPr>
      </w:pPr>
      <w:r w:rsidRPr="00A71FBC">
        <w:rPr>
          <w:b/>
        </w:rPr>
        <w:t>Ответственность сторон.</w:t>
      </w:r>
    </w:p>
    <w:p w:rsidR="00A52601" w:rsidRPr="00A71FBC" w:rsidRDefault="00A52601" w:rsidP="00A52601">
      <w:pPr>
        <w:jc w:val="both"/>
      </w:pPr>
      <w:r w:rsidRPr="00A71FBC"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A52601" w:rsidRPr="00E65DE8" w:rsidRDefault="00A52601" w:rsidP="00A52601">
      <w:pPr>
        <w:pStyle w:val="a3"/>
        <w:jc w:val="both"/>
      </w:pPr>
      <w:r w:rsidRPr="00E65DE8">
        <w:t xml:space="preserve">5.2. За нарушение сроков уплаты цены продажи земельного участка, </w:t>
      </w:r>
      <w:proofErr w:type="gramStart"/>
      <w:r w:rsidRPr="00E65DE8">
        <w:t>в срок</w:t>
      </w:r>
      <w:proofErr w:type="gramEnd"/>
      <w:r w:rsidRPr="00E65DE8">
        <w:t xml:space="preserve"> указанный в п. 2.4. настоящего договора Покупатель уплачивает Продавцу пеню в размере 0,5 % от невнесенной суммы за каждый день просрочки.</w:t>
      </w:r>
    </w:p>
    <w:p w:rsidR="00A52601" w:rsidRPr="00E65DE8" w:rsidRDefault="00A52601" w:rsidP="00A52601">
      <w:pPr>
        <w:jc w:val="both"/>
      </w:pPr>
      <w:r w:rsidRPr="00E65DE8">
        <w:t>5.3. Просрочка уплаты цены продажи земельного участка в сумме и в сроки, указанные в п. 2.4. настоящего договора, свыше десяти календарных дней считается отказом Покупателя от исполнения Договора. В этом случае в соответствии с пунктом 2 статьи 450.1 Гражданского кодекса Российской Федерации договор считается расторгнутым, при этом заключение соглашения о расторжении договора купли-продажи не требуется.</w:t>
      </w:r>
    </w:p>
    <w:p w:rsidR="00A52601" w:rsidRPr="00E65DE8" w:rsidRDefault="00A52601" w:rsidP="00A52601">
      <w:pPr>
        <w:jc w:val="both"/>
      </w:pPr>
      <w:r w:rsidRPr="00E65DE8">
        <w:t>При этом, сумма в размере задатка, указанная в п. 2.2. настоящего договора, засчитанная в сумму цены продажи по договору купли-продажи земельного участка, Покупателю не возвращается.</w:t>
      </w:r>
    </w:p>
    <w:p w:rsidR="00A52601" w:rsidRDefault="00A52601" w:rsidP="00A52601">
      <w:pPr>
        <w:jc w:val="both"/>
      </w:pPr>
      <w:r w:rsidRPr="00E65DE8">
        <w:t>5.4. Расторжение настоящего договора не освобождает стороны от необходимости уплаты пеней, установленных настоящим договором.</w:t>
      </w:r>
    </w:p>
    <w:p w:rsidR="00A52601" w:rsidRDefault="00A52601" w:rsidP="00A52601">
      <w:pPr>
        <w:jc w:val="both"/>
      </w:pPr>
    </w:p>
    <w:p w:rsidR="00A52601" w:rsidRPr="00A71FBC" w:rsidRDefault="00A52601" w:rsidP="00A52601">
      <w:pPr>
        <w:jc w:val="center"/>
        <w:rPr>
          <w:b/>
        </w:rPr>
      </w:pPr>
      <w:r w:rsidRPr="00A71FBC">
        <w:rPr>
          <w:b/>
        </w:rPr>
        <w:t>6. Срок действия договора.</w:t>
      </w:r>
    </w:p>
    <w:p w:rsidR="00A52601" w:rsidRPr="00A71FBC" w:rsidRDefault="00A52601" w:rsidP="00A52601">
      <w:pPr>
        <w:pStyle w:val="31"/>
        <w:jc w:val="both"/>
        <w:rPr>
          <w:sz w:val="24"/>
          <w:szCs w:val="24"/>
        </w:rPr>
      </w:pPr>
      <w:r w:rsidRPr="00A71FBC">
        <w:rPr>
          <w:sz w:val="24"/>
          <w:szCs w:val="24"/>
        </w:rPr>
        <w:t>6.1. Настоящий договор вступает в силу с момента его подписания сторонами и прекращает свое действие:</w:t>
      </w:r>
    </w:p>
    <w:p w:rsidR="00A52601" w:rsidRPr="00A71FBC" w:rsidRDefault="00A52601" w:rsidP="00A52601">
      <w:pPr>
        <w:numPr>
          <w:ilvl w:val="0"/>
          <w:numId w:val="2"/>
        </w:numPr>
        <w:ind w:left="0" w:firstLine="0"/>
        <w:jc w:val="both"/>
      </w:pPr>
      <w:r w:rsidRPr="00A71FBC">
        <w:t>исполнением сторонами своих обязательств по настоящему договору,</w:t>
      </w:r>
    </w:p>
    <w:p w:rsidR="00A52601" w:rsidRPr="00A71FBC" w:rsidRDefault="00A52601" w:rsidP="00A52601">
      <w:pPr>
        <w:numPr>
          <w:ilvl w:val="0"/>
          <w:numId w:val="2"/>
        </w:numPr>
        <w:ind w:left="0" w:firstLine="0"/>
        <w:jc w:val="both"/>
      </w:pPr>
      <w:r w:rsidRPr="00A71FBC">
        <w:t>расторжением настоящего договора,</w:t>
      </w:r>
    </w:p>
    <w:p w:rsidR="00A52601" w:rsidRPr="00A71FBC" w:rsidRDefault="00A52601" w:rsidP="00A52601">
      <w:pPr>
        <w:numPr>
          <w:ilvl w:val="0"/>
          <w:numId w:val="2"/>
        </w:numPr>
        <w:tabs>
          <w:tab w:val="num" w:pos="406"/>
        </w:tabs>
        <w:ind w:left="0" w:firstLine="0"/>
        <w:jc w:val="both"/>
      </w:pPr>
      <w:r w:rsidRPr="00A71FBC">
        <w:t>по иным основаниям, предусмотренным действующим законодательством и настоящим договором.</w:t>
      </w:r>
    </w:p>
    <w:p w:rsidR="00A52601" w:rsidRPr="00B470E8" w:rsidRDefault="00A52601" w:rsidP="00A52601">
      <w:pPr>
        <w:pStyle w:val="ConsPlusNormal"/>
        <w:widowControl/>
        <w:ind w:left="360" w:right="-1" w:firstLine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E8">
        <w:rPr>
          <w:rFonts w:ascii="Times New Roman" w:hAnsi="Times New Roman" w:cs="Times New Roman"/>
          <w:b/>
          <w:sz w:val="24"/>
          <w:szCs w:val="24"/>
        </w:rPr>
        <w:t>7. Ограничения прав</w:t>
      </w:r>
    </w:p>
    <w:p w:rsidR="00A52601" w:rsidRPr="00B470E8" w:rsidRDefault="00A52601" w:rsidP="00A52601">
      <w:pPr>
        <w:ind w:right="-1" w:firstLine="360"/>
        <w:jc w:val="both"/>
        <w:rPr>
          <w:b/>
        </w:rPr>
      </w:pPr>
      <w:r w:rsidRPr="00B470E8">
        <w:rPr>
          <w:b/>
        </w:rPr>
        <w:t>7.1 Особые условия (сведения о сервитутах, ограничениях прав, сетях и подземных коммуникациях, параметрах строительства).</w:t>
      </w:r>
    </w:p>
    <w:p w:rsidR="00A52601" w:rsidRPr="00B470E8" w:rsidRDefault="00A52601" w:rsidP="00A52601">
      <w:pPr>
        <w:numPr>
          <w:ilvl w:val="0"/>
          <w:numId w:val="1"/>
        </w:numPr>
        <w:ind w:left="0" w:firstLine="360"/>
        <w:jc w:val="both"/>
      </w:pPr>
      <w:r w:rsidRPr="00B470E8">
        <w:lastRenderedPageBreak/>
        <w:t>Земельный участок свободен от прав третьих лиц, объектов капитального строительства.</w:t>
      </w:r>
    </w:p>
    <w:p w:rsidR="00A52601" w:rsidRDefault="00A52601" w:rsidP="00A52601">
      <w:pPr>
        <w:ind w:firstLine="360"/>
        <w:jc w:val="both"/>
      </w:pPr>
      <w:r>
        <w:t>Сведения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A52601" w:rsidRDefault="00A52601" w:rsidP="00A52601">
      <w:pPr>
        <w:ind w:firstLine="360"/>
        <w:jc w:val="both"/>
      </w:pPr>
      <w:r>
        <w:t>Указаны в Правилах землепользования и застройки Ленинского городского поселения, утвержденных Постановлением администрации Ленинского городского поселения Шабалинского района Кировской области № 373 от 16.06.2022 года.</w:t>
      </w:r>
    </w:p>
    <w:p w:rsidR="00A52601" w:rsidRDefault="00A52601" w:rsidP="00A52601">
      <w:pPr>
        <w:tabs>
          <w:tab w:val="num" w:pos="0"/>
        </w:tabs>
        <w:ind w:firstLine="426"/>
        <w:jc w:val="both"/>
      </w:pPr>
    </w:p>
    <w:p w:rsidR="00A52601" w:rsidRPr="00A71FBC" w:rsidRDefault="00A52601" w:rsidP="00A52601">
      <w:pPr>
        <w:tabs>
          <w:tab w:val="num" w:pos="0"/>
        </w:tabs>
        <w:ind w:firstLine="426"/>
        <w:jc w:val="both"/>
      </w:pPr>
    </w:p>
    <w:p w:rsidR="00A52601" w:rsidRPr="00A71FBC" w:rsidRDefault="00A52601" w:rsidP="00A52601">
      <w:pPr>
        <w:jc w:val="center"/>
        <w:rPr>
          <w:b/>
        </w:rPr>
      </w:pPr>
      <w:r>
        <w:rPr>
          <w:b/>
        </w:rPr>
        <w:t xml:space="preserve">8. </w:t>
      </w:r>
      <w:r w:rsidRPr="00A71FBC">
        <w:rPr>
          <w:b/>
        </w:rPr>
        <w:t>Заключительные положения.</w:t>
      </w:r>
    </w:p>
    <w:p w:rsidR="00A52601" w:rsidRDefault="00A52601" w:rsidP="00A5260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E65DE8">
        <w:rPr>
          <w:sz w:val="24"/>
          <w:szCs w:val="24"/>
        </w:rPr>
        <w:t>8.1. Споры, возникающие между сторонами по настоящему договору, разрешаются в соответствии с законодательством Российской Федерации в суде.</w:t>
      </w:r>
    </w:p>
    <w:p w:rsidR="00A52601" w:rsidRPr="00FF7B38" w:rsidRDefault="00A52601" w:rsidP="00A52601">
      <w:pPr>
        <w:widowControl w:val="0"/>
        <w:shd w:val="clear" w:color="auto" w:fill="FFFFFF"/>
        <w:tabs>
          <w:tab w:val="left" w:pos="567"/>
          <w:tab w:val="left" w:pos="851"/>
        </w:tabs>
        <w:suppressAutoHyphens/>
        <w:autoSpaceDE w:val="0"/>
        <w:ind w:right="-1" w:firstLine="567"/>
        <w:jc w:val="both"/>
      </w:pPr>
      <w:r w:rsidRPr="00FF7B38">
        <w:t>8.2. Договор купли-продажи земельного участка заключается в электронной форме.</w:t>
      </w:r>
    </w:p>
    <w:p w:rsidR="00A52601" w:rsidRPr="00FF7B38" w:rsidRDefault="00A52601" w:rsidP="00A52601">
      <w:pPr>
        <w:tabs>
          <w:tab w:val="num" w:pos="0"/>
        </w:tabs>
        <w:ind w:firstLine="426"/>
        <w:jc w:val="both"/>
      </w:pPr>
      <w:r w:rsidRPr="00FF7B38">
        <w:t>8.3. Настоящий договор является актом приема-передачи, по которому Продавец передал, а Покупатель принял земельный участок, указанный в пункте 1.1. настоящего договора. Претензий по передаче земельного участка, а также по его состоянию Покупатель не имеет.</w:t>
      </w:r>
    </w:p>
    <w:p w:rsidR="00A52601" w:rsidRPr="00FF7B38" w:rsidRDefault="00A52601" w:rsidP="00A52601">
      <w:pPr>
        <w:pStyle w:val="a3"/>
        <w:spacing w:after="0"/>
        <w:ind w:firstLine="567"/>
        <w:jc w:val="both"/>
      </w:pPr>
      <w:r w:rsidRPr="00FF7B38">
        <w:t xml:space="preserve">8.4. Стороны </w:t>
      </w:r>
      <w:r w:rsidRPr="00FF7B38">
        <w:rPr>
          <w:b/>
        </w:rPr>
        <w:t xml:space="preserve">признают </w:t>
      </w:r>
      <w:r w:rsidRPr="00FF7B38">
        <w:t xml:space="preserve">юридическую силу уведомлений, претензий, направленных ПОКУПАТЕЛЮ в электронном виде во исполнение настоящего договора по указанному в договоре адресу электронной почты. </w:t>
      </w:r>
      <w:r w:rsidRPr="00FF7B38">
        <w:rPr>
          <w:rFonts w:eastAsia="Calibri"/>
          <w:lang w:eastAsia="en-US"/>
        </w:rPr>
        <w:t>Юридически значимое сообщение считается доставленным ПРОДАВЦОМ по истечении 3 календарных дней с момента его направления ПОКУПАТЕЛЮ.</w:t>
      </w:r>
    </w:p>
    <w:p w:rsidR="00A52601" w:rsidRPr="00FF7B38" w:rsidRDefault="00A52601" w:rsidP="00A52601">
      <w:pPr>
        <w:jc w:val="center"/>
      </w:pPr>
    </w:p>
    <w:p w:rsidR="00A52601" w:rsidRPr="00FF7B38" w:rsidRDefault="00A52601" w:rsidP="00A52601">
      <w:pPr>
        <w:autoSpaceDE w:val="0"/>
        <w:autoSpaceDN w:val="0"/>
        <w:adjustRightInd w:val="0"/>
        <w:ind w:right="-1" w:firstLine="567"/>
        <w:jc w:val="center"/>
        <w:rPr>
          <w:b/>
        </w:rPr>
      </w:pPr>
      <w:r w:rsidRPr="00FF7B38">
        <w:rPr>
          <w:b/>
        </w:rPr>
        <w:t>9. Приложение к договору.</w:t>
      </w:r>
    </w:p>
    <w:p w:rsidR="00A52601" w:rsidRPr="00FF7B38" w:rsidRDefault="00A52601" w:rsidP="00A52601">
      <w:pPr>
        <w:autoSpaceDE w:val="0"/>
        <w:autoSpaceDN w:val="0"/>
        <w:adjustRightInd w:val="0"/>
        <w:ind w:right="-1"/>
        <w:jc w:val="both"/>
      </w:pPr>
      <w:r w:rsidRPr="00FF7B38">
        <w:tab/>
        <w:t>9.1. Неотъемлемой частью договора является Выписка из Единого государственного реестра недвижимости об объекте недвижимости.</w:t>
      </w:r>
    </w:p>
    <w:p w:rsidR="00A52601" w:rsidRDefault="00A52601" w:rsidP="00A52601">
      <w:pPr>
        <w:jc w:val="center"/>
        <w:rPr>
          <w:b/>
        </w:rPr>
      </w:pPr>
    </w:p>
    <w:p w:rsidR="00A52601" w:rsidRPr="00A71FBC" w:rsidRDefault="00A52601" w:rsidP="00A52601">
      <w:pPr>
        <w:jc w:val="center"/>
        <w:rPr>
          <w:b/>
        </w:rPr>
      </w:pPr>
      <w:r>
        <w:rPr>
          <w:b/>
        </w:rPr>
        <w:t xml:space="preserve">10. </w:t>
      </w:r>
      <w:r w:rsidRPr="00A71FBC">
        <w:rPr>
          <w:b/>
        </w:rPr>
        <w:t>Юридические адреса и реквизиты сторон.</w:t>
      </w:r>
    </w:p>
    <w:p w:rsidR="00A52601" w:rsidRPr="006102AF" w:rsidRDefault="00A52601" w:rsidP="00A52601">
      <w:pPr>
        <w:pStyle w:val="p53"/>
        <w:jc w:val="center"/>
        <w:rPr>
          <w:rStyle w:val="s1"/>
          <w:sz w:val="28"/>
          <w:szCs w:val="28"/>
        </w:rPr>
      </w:pPr>
    </w:p>
    <w:tbl>
      <w:tblPr>
        <w:tblW w:w="9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7"/>
        <w:gridCol w:w="4762"/>
      </w:tblGrid>
      <w:tr w:rsidR="00A52601" w:rsidRPr="007050CB" w:rsidTr="00C1616A">
        <w:trPr>
          <w:trHeight w:val="2060"/>
        </w:trPr>
        <w:tc>
          <w:tcPr>
            <w:tcW w:w="5227" w:type="dxa"/>
          </w:tcPr>
          <w:p w:rsidR="00A52601" w:rsidRDefault="00A52601" w:rsidP="00C1616A">
            <w:pPr>
              <w:pStyle w:val="a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673B9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ПРОДАВЕЦ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52601" w:rsidRDefault="00A52601" w:rsidP="00C1616A">
            <w:pPr>
              <w:pStyle w:val="a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A52601" w:rsidRPr="007050CB" w:rsidRDefault="00A52601" w:rsidP="00C1616A">
            <w:pPr>
              <w:pStyle w:val="a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050C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Администрация Ленинского городского поселения Шабалинского района Кировской области</w:t>
            </w:r>
          </w:p>
          <w:p w:rsidR="00A52601" w:rsidRPr="007050CB" w:rsidRDefault="00A52601" w:rsidP="00C1616A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050C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612020, Кировская область, Шабалинский р-н, </w:t>
            </w:r>
          </w:p>
          <w:p w:rsidR="00A52601" w:rsidRPr="007050CB" w:rsidRDefault="00A52601" w:rsidP="00C1616A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050CB">
              <w:rPr>
                <w:rFonts w:ascii="Times New Roman" w:eastAsia="MS Mincho" w:hAnsi="Times New Roman" w:cs="Times New Roman"/>
                <w:sz w:val="24"/>
                <w:szCs w:val="24"/>
              </w:rPr>
              <w:t>пгт Ленинское, ул. Фрунзе, д. 21 «б»</w:t>
            </w:r>
          </w:p>
          <w:p w:rsidR="00A52601" w:rsidRPr="007050CB" w:rsidRDefault="00A52601" w:rsidP="00C1616A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050C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ИНН 4337004306, КПП 433701001, </w:t>
            </w:r>
          </w:p>
          <w:p w:rsidR="00A52601" w:rsidRPr="007050CB" w:rsidRDefault="00A52601" w:rsidP="00C161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CB">
              <w:rPr>
                <w:rFonts w:ascii="Times New Roman" w:hAnsi="Times New Roman" w:cs="Times New Roman"/>
                <w:sz w:val="24"/>
                <w:szCs w:val="24"/>
              </w:rPr>
              <w:t xml:space="preserve">УФК по Кировской области (Администрация Ленинского городского поселения Шабалинского района Кировской области, л/с 03403027440) </w:t>
            </w:r>
          </w:p>
          <w:p w:rsidR="00A52601" w:rsidRPr="007050CB" w:rsidRDefault="00A52601" w:rsidP="00C161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CB">
              <w:rPr>
                <w:rFonts w:ascii="Times New Roman" w:hAnsi="Times New Roman" w:cs="Times New Roman"/>
                <w:sz w:val="24"/>
                <w:szCs w:val="24"/>
              </w:rPr>
              <w:t>ОКТМО 33647151   ОКПО 77399828</w:t>
            </w:r>
          </w:p>
          <w:p w:rsidR="00A52601" w:rsidRPr="007050CB" w:rsidRDefault="00A52601" w:rsidP="00C161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CB">
              <w:rPr>
                <w:rFonts w:ascii="Times New Roman" w:hAnsi="Times New Roman" w:cs="Times New Roman"/>
                <w:sz w:val="24"/>
                <w:szCs w:val="24"/>
              </w:rPr>
              <w:t xml:space="preserve">Р/счет № 40204810500000000457 </w:t>
            </w:r>
          </w:p>
          <w:p w:rsidR="00A52601" w:rsidRPr="007050CB" w:rsidRDefault="00A52601" w:rsidP="00C1616A">
            <w:pPr>
              <w:jc w:val="both"/>
            </w:pPr>
            <w:r w:rsidRPr="007050CB">
              <w:t>отделение Киров, БИК 043304001,</w:t>
            </w:r>
          </w:p>
          <w:p w:rsidR="00A52601" w:rsidRDefault="00A52601" w:rsidP="00C1616A">
            <w:pPr>
              <w:jc w:val="both"/>
            </w:pPr>
            <w:r w:rsidRPr="007050CB">
              <w:t>тел. (83345)</w:t>
            </w:r>
            <w:r>
              <w:t xml:space="preserve"> </w:t>
            </w:r>
            <w:r w:rsidRPr="007050CB">
              <w:t>2-18-</w:t>
            </w:r>
            <w:r>
              <w:t>60</w:t>
            </w:r>
          </w:p>
          <w:p w:rsidR="00A52601" w:rsidRPr="00C22956" w:rsidRDefault="00A52601" w:rsidP="00C1616A">
            <w:pPr>
              <w:jc w:val="both"/>
              <w:rPr>
                <w:sz w:val="20"/>
                <w:szCs w:val="20"/>
              </w:rPr>
            </w:pPr>
            <w:r w:rsidRPr="0085164B">
              <w:rPr>
                <w:sz w:val="20"/>
                <w:szCs w:val="20"/>
                <w:u w:val="single"/>
              </w:rPr>
              <w:t xml:space="preserve">адрес </w:t>
            </w:r>
            <w:proofErr w:type="spellStart"/>
            <w:r w:rsidRPr="0085164B">
              <w:rPr>
                <w:sz w:val="20"/>
                <w:szCs w:val="20"/>
                <w:u w:val="single"/>
              </w:rPr>
              <w:t>эл.почты</w:t>
            </w:r>
            <w:proofErr w:type="spellEnd"/>
            <w:r w:rsidRPr="0085164B">
              <w:rPr>
                <w:sz w:val="20"/>
                <w:szCs w:val="20"/>
              </w:rPr>
              <w:t xml:space="preserve">: </w:t>
            </w:r>
            <w:hyperlink r:id="rId5" w:history="1">
              <w:r w:rsidRPr="00AE28EA">
                <w:rPr>
                  <w:rStyle w:val="a5"/>
                  <w:sz w:val="20"/>
                  <w:szCs w:val="20"/>
                  <w:lang w:val="en-US"/>
                </w:rPr>
                <w:t>lengorpos</w:t>
              </w:r>
              <w:r w:rsidRPr="00AE28EA">
                <w:rPr>
                  <w:rStyle w:val="a5"/>
                  <w:sz w:val="20"/>
                  <w:szCs w:val="20"/>
                </w:rPr>
                <w:t>@</w:t>
              </w:r>
              <w:r w:rsidRPr="00AE28EA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AE28EA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AE28EA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22956">
              <w:rPr>
                <w:sz w:val="20"/>
                <w:szCs w:val="20"/>
              </w:rPr>
              <w:t xml:space="preserve"> </w:t>
            </w:r>
          </w:p>
          <w:p w:rsidR="00A52601" w:rsidRPr="007050CB" w:rsidRDefault="00A52601" w:rsidP="00C1616A">
            <w:pPr>
              <w:jc w:val="both"/>
            </w:pPr>
          </w:p>
        </w:tc>
        <w:tc>
          <w:tcPr>
            <w:tcW w:w="4762" w:type="dxa"/>
          </w:tcPr>
          <w:p w:rsidR="00A52601" w:rsidRDefault="00A52601" w:rsidP="00C1616A">
            <w:pPr>
              <w:rPr>
                <w:b/>
              </w:rPr>
            </w:pPr>
            <w:r w:rsidRPr="00673B97">
              <w:t>ПОКУПАТЕЛЬ</w:t>
            </w:r>
            <w:r>
              <w:rPr>
                <w:b/>
              </w:rPr>
              <w:t>:</w:t>
            </w:r>
          </w:p>
          <w:p w:rsidR="00A52601" w:rsidRDefault="00A52601" w:rsidP="00C1616A">
            <w:pPr>
              <w:rPr>
                <w:b/>
              </w:rPr>
            </w:pPr>
          </w:p>
          <w:p w:rsidR="00A52601" w:rsidRPr="007050CB" w:rsidRDefault="00A52601" w:rsidP="00C1616A"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52601" w:rsidRPr="007050CB" w:rsidTr="00C1616A">
        <w:trPr>
          <w:trHeight w:val="3079"/>
        </w:trPr>
        <w:tc>
          <w:tcPr>
            <w:tcW w:w="5227" w:type="dxa"/>
          </w:tcPr>
          <w:p w:rsidR="00A52601" w:rsidRPr="007050CB" w:rsidRDefault="00A52601" w:rsidP="00C1616A">
            <w:pPr>
              <w:rPr>
                <w:b/>
              </w:rPr>
            </w:pPr>
          </w:p>
          <w:p w:rsidR="00A52601" w:rsidRPr="007050CB" w:rsidRDefault="00A52601" w:rsidP="00C1616A">
            <w:pPr>
              <w:rPr>
                <w:b/>
              </w:rPr>
            </w:pPr>
            <w:r w:rsidRPr="007050CB">
              <w:rPr>
                <w:b/>
              </w:rPr>
              <w:t xml:space="preserve">Глава администрации              </w:t>
            </w:r>
          </w:p>
          <w:p w:rsidR="00A52601" w:rsidRPr="007050CB" w:rsidRDefault="00A52601" w:rsidP="00C1616A">
            <w:pPr>
              <w:rPr>
                <w:b/>
              </w:rPr>
            </w:pPr>
            <w:r w:rsidRPr="007050CB">
              <w:rPr>
                <w:b/>
              </w:rPr>
              <w:t>Ленинского городского поселения</w:t>
            </w:r>
          </w:p>
          <w:p w:rsidR="00A52601" w:rsidRPr="007050CB" w:rsidRDefault="00A52601" w:rsidP="00C1616A"/>
          <w:p w:rsidR="00A52601" w:rsidRPr="007050CB" w:rsidRDefault="00A52601" w:rsidP="00C1616A">
            <w:pPr>
              <w:jc w:val="both"/>
              <w:rPr>
                <w:b/>
              </w:rPr>
            </w:pPr>
            <w:r w:rsidRPr="007050CB">
              <w:t>_____________________/</w:t>
            </w:r>
            <w:r>
              <w:t>_______</w:t>
            </w:r>
            <w:r w:rsidRPr="007050CB">
              <w:t xml:space="preserve">/         </w:t>
            </w:r>
            <w:r w:rsidRPr="007050CB">
              <w:tab/>
              <w:t xml:space="preserve">       М.П.  </w:t>
            </w:r>
          </w:p>
          <w:p w:rsidR="00A52601" w:rsidRPr="007050CB" w:rsidRDefault="00A52601" w:rsidP="00C1616A">
            <w:pPr>
              <w:pStyle w:val="a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050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050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050C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0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2" w:type="dxa"/>
          </w:tcPr>
          <w:p w:rsidR="00A52601" w:rsidRPr="007050CB" w:rsidRDefault="00A52601" w:rsidP="00C1616A">
            <w:pPr>
              <w:tabs>
                <w:tab w:val="left" w:pos="4962"/>
              </w:tabs>
              <w:jc w:val="both"/>
            </w:pPr>
          </w:p>
          <w:p w:rsidR="00A52601" w:rsidRPr="007050CB" w:rsidRDefault="00A52601" w:rsidP="00C1616A">
            <w:pPr>
              <w:tabs>
                <w:tab w:val="left" w:pos="4962"/>
              </w:tabs>
              <w:jc w:val="both"/>
              <w:rPr>
                <w:b/>
              </w:rPr>
            </w:pPr>
          </w:p>
          <w:p w:rsidR="00A52601" w:rsidRPr="007050CB" w:rsidRDefault="00A52601" w:rsidP="00C1616A">
            <w:pPr>
              <w:tabs>
                <w:tab w:val="left" w:pos="4962"/>
              </w:tabs>
              <w:jc w:val="both"/>
              <w:rPr>
                <w:b/>
              </w:rPr>
            </w:pPr>
          </w:p>
          <w:p w:rsidR="00A52601" w:rsidRPr="007050CB" w:rsidRDefault="00A52601" w:rsidP="00C1616A">
            <w:pPr>
              <w:tabs>
                <w:tab w:val="left" w:pos="4962"/>
              </w:tabs>
              <w:jc w:val="both"/>
            </w:pPr>
          </w:p>
          <w:p w:rsidR="00A52601" w:rsidRPr="007050CB" w:rsidRDefault="00A52601" w:rsidP="00C1616A">
            <w:pPr>
              <w:tabs>
                <w:tab w:val="left" w:pos="4962"/>
              </w:tabs>
              <w:jc w:val="both"/>
            </w:pPr>
            <w:r w:rsidRPr="007050CB">
              <w:t xml:space="preserve">________________  / </w:t>
            </w:r>
            <w:r>
              <w:t>______________</w:t>
            </w:r>
            <w:r w:rsidRPr="007050CB">
              <w:t xml:space="preserve"> /</w:t>
            </w:r>
          </w:p>
          <w:p w:rsidR="00A52601" w:rsidRPr="007050CB" w:rsidRDefault="00A52601" w:rsidP="00C1616A">
            <w:r w:rsidRPr="007050CB">
              <w:tab/>
            </w:r>
          </w:p>
          <w:p w:rsidR="00A52601" w:rsidRPr="007050CB" w:rsidRDefault="00A52601" w:rsidP="00C1616A">
            <w:r w:rsidRPr="007050CB">
              <w:t>«_____» _____________ 20__ г.</w:t>
            </w:r>
            <w:r w:rsidRPr="007050CB">
              <w:tab/>
            </w:r>
          </w:p>
        </w:tc>
      </w:tr>
    </w:tbl>
    <w:p w:rsidR="00A52601" w:rsidRDefault="00A52601" w:rsidP="00A52601">
      <w:pPr>
        <w:pStyle w:val="p58"/>
      </w:pPr>
    </w:p>
    <w:p w:rsidR="00383C71" w:rsidRDefault="00383C71"/>
    <w:sectPr w:rsidR="0038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27"/>
        </w:tabs>
        <w:ind w:left="8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7"/>
        </w:tabs>
        <w:ind w:left="10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7"/>
        </w:tabs>
        <w:ind w:left="11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7"/>
        </w:tabs>
        <w:ind w:left="12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7"/>
        </w:tabs>
        <w:ind w:left="14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7"/>
        </w:tabs>
        <w:ind w:left="15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7"/>
        </w:tabs>
        <w:ind w:left="17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7"/>
        </w:tabs>
        <w:ind w:left="18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7"/>
        </w:tabs>
        <w:ind w:left="2011" w:hanging="1584"/>
      </w:pPr>
    </w:lvl>
  </w:abstractNum>
  <w:abstractNum w:abstractNumId="1" w15:restartNumberingAfterBreak="0">
    <w:nsid w:val="191E4364"/>
    <w:multiLevelType w:val="singleLevel"/>
    <w:tmpl w:val="AFF82A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563E04"/>
    <w:multiLevelType w:val="multilevel"/>
    <w:tmpl w:val="A03E00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01"/>
    <w:rsid w:val="00383C71"/>
    <w:rsid w:val="00A5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E354-D918-4032-B044-6642F8A5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A52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aliases w:val="бпОсновной текст"/>
    <w:basedOn w:val="a"/>
    <w:link w:val="a4"/>
    <w:rsid w:val="00A52601"/>
    <w:pPr>
      <w:spacing w:after="120"/>
    </w:pPr>
  </w:style>
  <w:style w:type="character" w:customStyle="1" w:styleId="a4">
    <w:name w:val="Основной текст Знак"/>
    <w:basedOn w:val="a0"/>
    <w:link w:val="a3"/>
    <w:rsid w:val="00A52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qFormat/>
    <w:rsid w:val="00A526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26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A52601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A52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2601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5">
    <w:name w:val="Hyperlink"/>
    <w:uiPriority w:val="99"/>
    <w:rsid w:val="00A52601"/>
    <w:rPr>
      <w:color w:val="0000FF"/>
      <w:u w:val="single"/>
    </w:rPr>
  </w:style>
  <w:style w:type="character" w:customStyle="1" w:styleId="s1">
    <w:name w:val="s1"/>
    <w:basedOn w:val="a0"/>
    <w:rsid w:val="00A52601"/>
  </w:style>
  <w:style w:type="paragraph" w:customStyle="1" w:styleId="p53">
    <w:name w:val="p53"/>
    <w:basedOn w:val="a"/>
    <w:rsid w:val="00A52601"/>
    <w:pPr>
      <w:spacing w:before="100" w:beforeAutospacing="1" w:after="100" w:afterAutospacing="1"/>
    </w:pPr>
  </w:style>
  <w:style w:type="paragraph" w:customStyle="1" w:styleId="p58">
    <w:name w:val="p58"/>
    <w:basedOn w:val="a"/>
    <w:rsid w:val="00A52601"/>
    <w:pPr>
      <w:spacing w:before="100" w:beforeAutospacing="1" w:after="100" w:afterAutospacing="1"/>
    </w:pPr>
  </w:style>
  <w:style w:type="character" w:customStyle="1" w:styleId="a6">
    <w:name w:val="Текст Знак"/>
    <w:link w:val="a7"/>
    <w:locked/>
    <w:rsid w:val="00A52601"/>
    <w:rPr>
      <w:rFonts w:ascii="Courier New" w:hAnsi="Courier New" w:cs="Courier New"/>
    </w:rPr>
  </w:style>
  <w:style w:type="paragraph" w:styleId="a7">
    <w:name w:val="Plain Text"/>
    <w:basedOn w:val="a"/>
    <w:link w:val="a6"/>
    <w:rsid w:val="00A5260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52601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A526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1">
    <w:name w:val="Body Text 3"/>
    <w:basedOn w:val="a"/>
    <w:link w:val="32"/>
    <w:rsid w:val="00A526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26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gorp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2024-08-15T13:46:00Z</dcterms:created>
  <dcterms:modified xsi:type="dcterms:W3CDTF">2024-08-15T13:46:00Z</dcterms:modified>
</cp:coreProperties>
</file>